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AA3C0" w14:textId="79925AF0" w:rsidR="00103675" w:rsidRDefault="0072039B" w:rsidP="00103675">
      <w:pPr>
        <w:pStyle w:val="Heading1"/>
      </w:pPr>
      <w:r>
        <w:t>The Important Components Need</w:t>
      </w:r>
      <w:r w:rsidR="00E17A1A">
        <w:t>ed</w:t>
      </w:r>
      <w:bookmarkStart w:id="0" w:name="_GoBack"/>
      <w:bookmarkEnd w:id="0"/>
      <w:r>
        <w:t xml:space="preserve"> to Build a Membership Site</w:t>
      </w:r>
    </w:p>
    <w:p w14:paraId="6B415130" w14:textId="43D47C96" w:rsidR="00E80425" w:rsidRDefault="00E80425" w:rsidP="00E80425"/>
    <w:p w14:paraId="49BC5624" w14:textId="0AEA393C" w:rsidR="00E80425" w:rsidRDefault="0072039B" w:rsidP="000E7D74">
      <w:pPr>
        <w:rPr>
          <w:rFonts w:ascii="Arial" w:hAnsi="Arial" w:cs="Arial"/>
          <w:sz w:val="28"/>
          <w:szCs w:val="28"/>
        </w:rPr>
      </w:pPr>
      <w:r w:rsidRPr="00404E28">
        <w:rPr>
          <w:rFonts w:ascii="Arial" w:hAnsi="Arial" w:cs="Arial"/>
          <w:sz w:val="28"/>
          <w:szCs w:val="28"/>
        </w:rPr>
        <w:t>Membership sites have become an incredibly hot topic over the last several years</w:t>
      </w:r>
      <w:r w:rsidR="000E7D74" w:rsidRPr="00404E28">
        <w:rPr>
          <w:rFonts w:ascii="Arial" w:hAnsi="Arial" w:cs="Arial"/>
          <w:sz w:val="28"/>
          <w:szCs w:val="28"/>
        </w:rPr>
        <w:t xml:space="preserve">, and it’s no wonder with their potential for creating substantial recurring income for online business owners. </w:t>
      </w:r>
      <w:r w:rsidR="00404E28" w:rsidRPr="00404E28">
        <w:rPr>
          <w:rFonts w:ascii="Arial" w:hAnsi="Arial" w:cs="Arial"/>
          <w:sz w:val="28"/>
          <w:szCs w:val="28"/>
        </w:rPr>
        <w:t xml:space="preserve">However, if you've never built or run a membership site before, the process can be a bit confusing. Here are the most critical components that you need to consider </w:t>
      </w:r>
      <w:r w:rsidR="00404E28">
        <w:rPr>
          <w:rFonts w:ascii="Arial" w:hAnsi="Arial" w:cs="Arial"/>
          <w:sz w:val="28"/>
          <w:szCs w:val="28"/>
        </w:rPr>
        <w:t xml:space="preserve">before you spend time building your membership site. </w:t>
      </w:r>
    </w:p>
    <w:p w14:paraId="56A2734F" w14:textId="312E869A" w:rsidR="00404E28" w:rsidRDefault="00404E28" w:rsidP="000E7D74">
      <w:pPr>
        <w:rPr>
          <w:rFonts w:ascii="Arial" w:hAnsi="Arial" w:cs="Arial"/>
          <w:sz w:val="28"/>
          <w:szCs w:val="28"/>
        </w:rPr>
      </w:pPr>
    </w:p>
    <w:p w14:paraId="60EE80CF" w14:textId="7E6333C7" w:rsidR="00404E28" w:rsidRDefault="0072039B" w:rsidP="000E7D7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Members</w:t>
      </w:r>
    </w:p>
    <w:p w14:paraId="3EC65B4B" w14:textId="24464B3B" w:rsidR="00E42740" w:rsidRDefault="0072039B" w:rsidP="000E7D7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Before you can start a membership site, you need to know who your members are going to be. You can define this as specific markets or market segments. </w:t>
      </w:r>
      <w:r w:rsidR="004F22E5">
        <w:rPr>
          <w:rFonts w:ascii="Arial" w:hAnsi="Arial" w:cs="Arial"/>
          <w:sz w:val="28"/>
          <w:szCs w:val="28"/>
        </w:rPr>
        <w:t xml:space="preserve">You can also define this as to whether you want your membership site to cater to individuals or groups of people in companies or organizations. </w:t>
      </w:r>
    </w:p>
    <w:p w14:paraId="37C0CD35" w14:textId="7A8D3B9F" w:rsidR="004F22E5" w:rsidRDefault="004F22E5" w:rsidP="000E7D74">
      <w:pPr>
        <w:rPr>
          <w:rFonts w:ascii="Arial" w:hAnsi="Arial" w:cs="Arial"/>
          <w:sz w:val="28"/>
          <w:szCs w:val="28"/>
        </w:rPr>
      </w:pPr>
    </w:p>
    <w:p w14:paraId="17354D02" w14:textId="73117D50" w:rsidR="004F22E5" w:rsidRDefault="0072039B" w:rsidP="000E7D7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Value</w:t>
      </w:r>
    </w:p>
    <w:p w14:paraId="64B8E4D3" w14:textId="0B514357" w:rsidR="009F57C6" w:rsidRDefault="007203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You need to determine the products or services that your target audience want that you can deliver with your membership site. </w:t>
      </w:r>
      <w:r w:rsidR="00605B1C">
        <w:rPr>
          <w:rFonts w:ascii="Arial" w:hAnsi="Arial" w:cs="Arial"/>
          <w:sz w:val="28"/>
          <w:szCs w:val="28"/>
        </w:rPr>
        <w:t xml:space="preserve">Providing value to your members, means that you have an understanding of the content, community, and savings, as well as </w:t>
      </w:r>
      <w:r w:rsidR="000D6F1C">
        <w:rPr>
          <w:rFonts w:ascii="Arial" w:hAnsi="Arial" w:cs="Arial"/>
          <w:sz w:val="28"/>
          <w:szCs w:val="28"/>
        </w:rPr>
        <w:t xml:space="preserve">having the ability to deliver what they need. </w:t>
      </w:r>
    </w:p>
    <w:p w14:paraId="4791064B" w14:textId="21AB5319" w:rsidR="000D6F1C" w:rsidRDefault="000D6F1C">
      <w:pPr>
        <w:rPr>
          <w:rFonts w:ascii="Arial" w:hAnsi="Arial" w:cs="Arial"/>
          <w:sz w:val="28"/>
          <w:szCs w:val="28"/>
        </w:rPr>
      </w:pPr>
    </w:p>
    <w:p w14:paraId="449FB67B" w14:textId="2FC75D31" w:rsidR="000D6F1C" w:rsidRDefault="0072039B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Term </w:t>
      </w:r>
    </w:p>
    <w:p w14:paraId="0E4EF0E7" w14:textId="510EDC78" w:rsidR="000D6F1C" w:rsidRDefault="007203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You need to figure out when you want the membership period to begin and end. </w:t>
      </w:r>
      <w:r>
        <w:rPr>
          <w:rFonts w:ascii="Arial" w:hAnsi="Arial" w:cs="Arial"/>
          <w:sz w:val="28"/>
          <w:szCs w:val="28"/>
        </w:rPr>
        <w:t>For many organizations, the standard duration of a membership is 12 months. However, many membership models offer a monthly membership option</w:t>
      </w:r>
      <w:r w:rsidR="005F0C1F">
        <w:rPr>
          <w:rFonts w:ascii="Arial" w:hAnsi="Arial" w:cs="Arial"/>
          <w:sz w:val="28"/>
          <w:szCs w:val="28"/>
        </w:rPr>
        <w:t xml:space="preserve">, while others require multiple years for memberships that are typically tied to an event, like certification. </w:t>
      </w:r>
    </w:p>
    <w:p w14:paraId="422CBBAA" w14:textId="49283AF4" w:rsidR="005F0C1F" w:rsidRDefault="005F0C1F">
      <w:pPr>
        <w:rPr>
          <w:rFonts w:ascii="Arial" w:hAnsi="Arial" w:cs="Arial"/>
          <w:sz w:val="28"/>
          <w:szCs w:val="28"/>
        </w:rPr>
      </w:pPr>
    </w:p>
    <w:p w14:paraId="276A8672" w14:textId="07269481" w:rsidR="005F0C1F" w:rsidRDefault="0072039B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Fu</w:t>
      </w:r>
      <w:r>
        <w:rPr>
          <w:rFonts w:ascii="Arial" w:hAnsi="Arial" w:cs="Arial"/>
          <w:b/>
          <w:bCs/>
          <w:sz w:val="28"/>
          <w:szCs w:val="28"/>
        </w:rPr>
        <w:t>lfil</w:t>
      </w:r>
      <w:r w:rsidR="00A809A1">
        <w:rPr>
          <w:rFonts w:ascii="Arial" w:hAnsi="Arial" w:cs="Arial"/>
          <w:b/>
          <w:bCs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ment</w:t>
      </w:r>
    </w:p>
    <w:p w14:paraId="71E901D4" w14:textId="58B8D926" w:rsidR="005F0C1F" w:rsidRDefault="007203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 do you want to deliver your membership</w:t>
      </w:r>
      <w:r w:rsidR="00B21A40">
        <w:rPr>
          <w:rFonts w:ascii="Arial" w:hAnsi="Arial" w:cs="Arial"/>
          <w:sz w:val="28"/>
          <w:szCs w:val="28"/>
        </w:rPr>
        <w:t xml:space="preserve"> benefits</w:t>
      </w:r>
      <w:r>
        <w:rPr>
          <w:rFonts w:ascii="Arial" w:hAnsi="Arial" w:cs="Arial"/>
          <w:sz w:val="28"/>
          <w:szCs w:val="28"/>
        </w:rPr>
        <w:t xml:space="preserve">? For years </w:t>
      </w:r>
      <w:r w:rsidR="00B21A40">
        <w:rPr>
          <w:rFonts w:ascii="Arial" w:hAnsi="Arial" w:cs="Arial"/>
          <w:sz w:val="28"/>
          <w:szCs w:val="28"/>
        </w:rPr>
        <w:t>many companies have provided paper-based benefits and even localized in-person benefits. However, most online businesses these days have set up electronic-only memberships.</w:t>
      </w:r>
    </w:p>
    <w:p w14:paraId="466F5A33" w14:textId="38E436BC" w:rsidR="00292B35" w:rsidRDefault="00292B35">
      <w:pPr>
        <w:rPr>
          <w:rFonts w:ascii="Arial" w:hAnsi="Arial" w:cs="Arial"/>
          <w:sz w:val="28"/>
          <w:szCs w:val="28"/>
        </w:rPr>
      </w:pPr>
    </w:p>
    <w:p w14:paraId="2614ACD4" w14:textId="573A8E03" w:rsidR="00292B35" w:rsidRDefault="0072039B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Price</w:t>
      </w:r>
    </w:p>
    <w:p w14:paraId="7C66FA9A" w14:textId="773CDB63" w:rsidR="00292B35" w:rsidRDefault="007203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It </w:t>
      </w:r>
      <w:r>
        <w:rPr>
          <w:rFonts w:ascii="Arial" w:hAnsi="Arial" w:cs="Arial"/>
          <w:sz w:val="28"/>
          <w:szCs w:val="28"/>
        </w:rPr>
        <w:t xml:space="preserve">is essential to establish how much, if anything, you want to charge for your membership. Memberships can range from just a couple of dollars a month, to tens of thousands of dollars. </w:t>
      </w:r>
      <w:r w:rsidR="000072A4">
        <w:rPr>
          <w:rFonts w:ascii="Arial" w:hAnsi="Arial" w:cs="Arial"/>
          <w:sz w:val="28"/>
          <w:szCs w:val="28"/>
        </w:rPr>
        <w:t xml:space="preserve">More and more companies are using the concept of “freemium” membership to help them build a community </w:t>
      </w:r>
      <w:r w:rsidR="00D900CB">
        <w:rPr>
          <w:rFonts w:ascii="Arial" w:hAnsi="Arial" w:cs="Arial"/>
          <w:sz w:val="28"/>
          <w:szCs w:val="28"/>
        </w:rPr>
        <w:t xml:space="preserve">of loyal customers as a larger economic strategy. </w:t>
      </w:r>
    </w:p>
    <w:p w14:paraId="74B96D68" w14:textId="08A72625" w:rsidR="00235415" w:rsidRDefault="00235415">
      <w:pPr>
        <w:rPr>
          <w:rFonts w:ascii="Arial" w:hAnsi="Arial" w:cs="Arial"/>
          <w:sz w:val="28"/>
          <w:szCs w:val="28"/>
        </w:rPr>
      </w:pPr>
    </w:p>
    <w:p w14:paraId="0F6F1A8F" w14:textId="1A868B6D" w:rsidR="00235415" w:rsidRDefault="0072039B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Purpose</w:t>
      </w:r>
    </w:p>
    <w:p w14:paraId="369F89F3" w14:textId="1D421D61" w:rsidR="00235415" w:rsidRDefault="007203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You need to know why you want to create a membership site. The ability to create a </w:t>
      </w:r>
      <w:r w:rsidR="00BF19D9">
        <w:rPr>
          <w:rFonts w:ascii="Arial" w:hAnsi="Arial" w:cs="Arial"/>
          <w:sz w:val="28"/>
          <w:szCs w:val="28"/>
        </w:rPr>
        <w:t xml:space="preserve">successful membership model and an economic plan that will sustain it are incredibly important in the planning phase. </w:t>
      </w:r>
      <w:r w:rsidR="00EC2FF1">
        <w:rPr>
          <w:rFonts w:ascii="Arial" w:hAnsi="Arial" w:cs="Arial"/>
          <w:sz w:val="28"/>
          <w:szCs w:val="28"/>
        </w:rPr>
        <w:t>However, doing what you are deeply passionate about can be an excellent foundation for success.</w:t>
      </w:r>
    </w:p>
    <w:p w14:paraId="0C6DCD83" w14:textId="6B71C1B3" w:rsidR="00EC2FF1" w:rsidRDefault="00EC2FF1">
      <w:pPr>
        <w:rPr>
          <w:rFonts w:ascii="Arial" w:hAnsi="Arial" w:cs="Arial"/>
          <w:sz w:val="28"/>
          <w:szCs w:val="28"/>
        </w:rPr>
      </w:pPr>
    </w:p>
    <w:p w14:paraId="0620E931" w14:textId="6B62C144" w:rsidR="00EC2FF1" w:rsidRPr="00235415" w:rsidRDefault="007203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When you are ready to create your members</w:t>
      </w:r>
      <w:r>
        <w:rPr>
          <w:rFonts w:ascii="Arial" w:hAnsi="Arial" w:cs="Arial"/>
          <w:sz w:val="28"/>
          <w:szCs w:val="28"/>
        </w:rPr>
        <w:t xml:space="preserve">hip site, keep these six components in mind to ensure that you are successful. </w:t>
      </w:r>
      <w:r w:rsidR="00BF319F">
        <w:rPr>
          <w:rFonts w:ascii="Arial" w:hAnsi="Arial" w:cs="Arial"/>
          <w:sz w:val="28"/>
          <w:szCs w:val="28"/>
        </w:rPr>
        <w:t xml:space="preserve">How you utilize each of these components will help you form a membership site that best fits your company and the needs of your target audience. </w:t>
      </w:r>
    </w:p>
    <w:sectPr w:rsidR="00EC2FF1" w:rsidRPr="00235415" w:rsidSect="00995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675"/>
    <w:rsid w:val="000072A4"/>
    <w:rsid w:val="00035F34"/>
    <w:rsid w:val="000D6F1C"/>
    <w:rsid w:val="000E7D74"/>
    <w:rsid w:val="00103675"/>
    <w:rsid w:val="00122805"/>
    <w:rsid w:val="00235415"/>
    <w:rsid w:val="00292B35"/>
    <w:rsid w:val="00404E28"/>
    <w:rsid w:val="004F22E5"/>
    <w:rsid w:val="00557E9D"/>
    <w:rsid w:val="005F0C1F"/>
    <w:rsid w:val="00605B1C"/>
    <w:rsid w:val="006122FD"/>
    <w:rsid w:val="00623ED3"/>
    <w:rsid w:val="00631776"/>
    <w:rsid w:val="006C5385"/>
    <w:rsid w:val="0072039B"/>
    <w:rsid w:val="00951983"/>
    <w:rsid w:val="00995CB4"/>
    <w:rsid w:val="009F57C6"/>
    <w:rsid w:val="00A809A1"/>
    <w:rsid w:val="00B21A40"/>
    <w:rsid w:val="00BB6543"/>
    <w:rsid w:val="00BF19D9"/>
    <w:rsid w:val="00BF319F"/>
    <w:rsid w:val="00D900CB"/>
    <w:rsid w:val="00DB4577"/>
    <w:rsid w:val="00E17A1A"/>
    <w:rsid w:val="00E35FB7"/>
    <w:rsid w:val="00E42740"/>
    <w:rsid w:val="00E80425"/>
    <w:rsid w:val="00EC2FF1"/>
    <w:rsid w:val="00F23E79"/>
    <w:rsid w:val="00FA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AD7B6D"/>
  <w15:chartTrackingRefBased/>
  <w15:docId w15:val="{59695CBD-7F80-104D-8BB2-A341CB1A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675"/>
  </w:style>
  <w:style w:type="paragraph" w:styleId="Heading1">
    <w:name w:val="heading 1"/>
    <w:basedOn w:val="Normal"/>
    <w:next w:val="Normal"/>
    <w:link w:val="Heading1Char"/>
    <w:uiPriority w:val="9"/>
    <w:qFormat/>
    <w:rsid w:val="00623ED3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ED3"/>
    <w:pPr>
      <w:keepNext/>
      <w:keepLines/>
      <w:spacing w:before="40"/>
      <w:outlineLvl w:val="1"/>
    </w:pPr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ED3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ED3"/>
    <w:rPr>
      <w:rFonts w:ascii="Arial" w:eastAsiaTheme="majorEastAsia" w:hAnsi="Arial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eneemiller/Library/Group%20Containers/UBF8T346G9.Office/User%20Content.localized/Templates.localized/Unstoppable%20Profi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Unstoppable Profits.dotx</Template>
  <TotalTime>0</TotalTime>
  <Pages>2</Pages>
  <Words>423</Words>
  <Characters>2143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Renee Miller</cp:lastModifiedBy>
  <cp:revision>3</cp:revision>
  <dcterms:created xsi:type="dcterms:W3CDTF">2019-07-25T21:08:00Z</dcterms:created>
  <dcterms:modified xsi:type="dcterms:W3CDTF">2019-07-25T21:08:00Z</dcterms:modified>
  <cp:category/>
</cp:coreProperties>
</file>